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FC" w:rsidRDefault="00AA0EFC" w:rsidP="00AA0EFC">
      <w:pPr>
        <w:pStyle w:val="a0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Кут </w:t>
      </w:r>
      <w:proofErr w:type="spellStart"/>
      <w:r>
        <w:rPr>
          <w:rFonts w:ascii="Times New Roman" w:hAnsi="Times New Roman" w:cs="Times New Roman"/>
          <w:sz w:val="36"/>
          <w:szCs w:val="36"/>
        </w:rPr>
        <w:t>Хуми</w:t>
      </w:r>
      <w:proofErr w:type="spellEnd"/>
    </w:p>
    <w:p w:rsidR="00AA0EFC" w:rsidRDefault="00AA0EFC" w:rsidP="00AA0EFC">
      <w:pPr>
        <w:pStyle w:val="a0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Виталий Сердюк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AA0EFC" w:rsidRDefault="00AA0EFC" w:rsidP="00AA0EFC">
      <w:r>
        <w:rPr>
          <w:rStyle w:val="a"/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5810B" wp14:editId="1B246109">
                <wp:simplePos x="0" y="0"/>
                <wp:positionH relativeFrom="column">
                  <wp:posOffset>-56875</wp:posOffset>
                </wp:positionH>
                <wp:positionV relativeFrom="paragraph">
                  <wp:posOffset>116997</wp:posOffset>
                </wp:positionV>
                <wp:extent cx="6819265" cy="0"/>
                <wp:effectExtent l="0" t="19050" r="1968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122F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" strokecolor="#c00000" strokeweight="1.0599mm">
                <v:stroke joinstyle="miter"/>
              </v:shape>
            </w:pict>
          </mc:Fallback>
        </mc:AlternateContent>
      </w:r>
    </w:p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>
      <w:pPr>
        <w:pStyle w:val="a0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Служащий Изначально Вышестоящего Отца</w:t>
      </w:r>
    </w:p>
    <w:p w:rsidR="00AA0EFC" w:rsidRDefault="00AA0EFC" w:rsidP="00AA0EFC">
      <w:pPr>
        <w:pStyle w:val="a0"/>
        <w:spacing w:before="120"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Краткое содержание</w:t>
      </w:r>
    </w:p>
    <w:p w:rsidR="00AA0EFC" w:rsidRDefault="00AA0EFC" w:rsidP="00AA0EFC">
      <w:pPr>
        <w:pStyle w:val="a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Вышестоящий круг Философских Чтений Синтеза</w:t>
      </w:r>
    </w:p>
    <w:p w:rsidR="00AA0EFC" w:rsidRDefault="00AA0EFC" w:rsidP="00AA0EFC">
      <w:pPr>
        <w:pStyle w:val="a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Изначально Вышестоящего Отца</w:t>
      </w:r>
    </w:p>
    <w:p w:rsidR="00AA0EFC" w:rsidRDefault="00AA0EFC" w:rsidP="00AA0EFC">
      <w:pPr>
        <w:pStyle w:val="a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19 Синтез</w:t>
      </w:r>
    </w:p>
    <w:p w:rsidR="00AA0EFC" w:rsidRDefault="00AA0EFC" w:rsidP="00AA0EFC">
      <w:pPr>
        <w:pStyle w:val="a0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>
      <w:pPr>
        <w:pStyle w:val="a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Подразделение Синтез Поля ИВДИВО 209 Изначальности, Германия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Оснабрюк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A0EFC" w:rsidRDefault="00AA0EFC" w:rsidP="00AA0EFC">
      <w:pPr>
        <w:pStyle w:val="a0"/>
        <w:ind w:firstLine="0"/>
      </w:pPr>
      <w:r>
        <w:rPr>
          <w:rStyle w:val="a"/>
          <w:rFonts w:ascii="Times New Roman" w:hAnsi="Times New Roman" w:cs="Times New Roman"/>
          <w:sz w:val="28"/>
          <w:szCs w:val="28"/>
        </w:rPr>
        <w:t>12-13.11.2016</w:t>
      </w:r>
    </w:p>
    <w:p w:rsidR="00AA0EFC" w:rsidRDefault="00AA0EFC" w:rsidP="00AA0EFC">
      <w:pPr>
        <w:pageBreakBefore/>
        <w:rPr>
          <w:b/>
          <w:sz w:val="28"/>
        </w:rPr>
      </w:pPr>
      <w:r>
        <w:rPr>
          <w:b/>
          <w:sz w:val="28"/>
        </w:rPr>
        <w:lastRenderedPageBreak/>
        <w:t xml:space="preserve">19 </w:t>
      </w:r>
      <w:r w:rsidR="00017634">
        <w:rPr>
          <w:b/>
          <w:sz w:val="28"/>
        </w:rPr>
        <w:t>Синтез,</w:t>
      </w:r>
      <w:r>
        <w:rPr>
          <w:b/>
          <w:sz w:val="28"/>
        </w:rPr>
        <w:t xml:space="preserve"> Служащий Изначально Вышестоящего Отца –  ИВО</w:t>
      </w:r>
    </w:p>
    <w:p w:rsidR="00AA0EFC" w:rsidRDefault="00AA0EFC" w:rsidP="00AA0EFC">
      <w:pPr>
        <w:spacing w:before="240"/>
        <w:jc w:val="center"/>
      </w:pPr>
    </w:p>
    <w:p w:rsidR="00AA0EFC" w:rsidRDefault="00AA0EFC" w:rsidP="00AA0EFC">
      <w:pPr>
        <w:spacing w:before="240"/>
        <w:jc w:val="center"/>
      </w:pPr>
      <w:r>
        <w:rPr>
          <w:rStyle w:val="a"/>
          <w:b/>
        </w:rPr>
        <w:t>12-13 ноября 2016 года,</w:t>
      </w:r>
    </w:p>
    <w:p w:rsidR="00AA0EFC" w:rsidRDefault="00AA0EFC" w:rsidP="00AA0EFC">
      <w:pPr>
        <w:spacing w:before="40"/>
        <w:jc w:val="center"/>
        <w:rPr>
          <w:b/>
        </w:rPr>
      </w:pPr>
      <w:r>
        <w:rPr>
          <w:b/>
        </w:rPr>
        <w:t xml:space="preserve"> Синтез Поля ИВДИВО 209 Изначальности, Германия </w:t>
      </w:r>
      <w:proofErr w:type="spellStart"/>
      <w:r>
        <w:rPr>
          <w:b/>
        </w:rPr>
        <w:t>Оснабрюк</w:t>
      </w:r>
      <w:proofErr w:type="spellEnd"/>
    </w:p>
    <w:p w:rsidR="00AA0EFC" w:rsidRDefault="00AA0EFC" w:rsidP="00AA0EFC">
      <w:pPr>
        <w:spacing w:before="360" w:after="360"/>
        <w:jc w:val="center"/>
        <w:rPr>
          <w:b/>
          <w:i/>
          <w:sz w:val="28"/>
        </w:rPr>
      </w:pPr>
      <w:r>
        <w:rPr>
          <w:b/>
          <w:i/>
          <w:sz w:val="28"/>
        </w:rPr>
        <w:t>КРАТКОЕ СОДЕРЖАНИЕ</w:t>
      </w:r>
    </w:p>
    <w:p w:rsidR="00AA0EFC" w:rsidRDefault="00AA0EFC" w:rsidP="00AA0EFC">
      <w:pPr>
        <w:spacing w:before="360" w:after="360"/>
        <w:jc w:val="center"/>
        <w:rPr>
          <w:b/>
          <w:i/>
          <w:sz w:val="28"/>
        </w:rPr>
      </w:pPr>
    </w:p>
    <w:p w:rsidR="00AA0EFC" w:rsidRDefault="00AA0EFC" w:rsidP="00AA0EFC">
      <w:pPr>
        <w:pStyle w:val="a1"/>
        <w:jc w:val="right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День 2 Часть 1</w:t>
      </w:r>
    </w:p>
    <w:p w:rsidR="00017634" w:rsidRDefault="00017634" w:rsidP="00AA0EFC">
      <w:pPr>
        <w:pStyle w:val="a1"/>
        <w:jc w:val="both"/>
        <w:rPr>
          <w:rStyle w:val="a"/>
          <w:b/>
          <w:color w:val="C00000"/>
        </w:rPr>
      </w:pPr>
    </w:p>
    <w:p w:rsidR="00017634" w:rsidRDefault="00017634" w:rsidP="00AA0EFC">
      <w:pPr>
        <w:pStyle w:val="a1"/>
        <w:jc w:val="both"/>
        <w:rPr>
          <w:rStyle w:val="a"/>
          <w:b/>
          <w:color w:val="C00000"/>
        </w:rPr>
      </w:pPr>
    </w:p>
    <w:p w:rsidR="00017634" w:rsidRDefault="00017634" w:rsidP="00AA0EFC">
      <w:pPr>
        <w:pStyle w:val="a1"/>
        <w:jc w:val="both"/>
        <w:rPr>
          <w:rStyle w:val="a"/>
          <w:b/>
          <w:color w:val="C00000"/>
        </w:rPr>
      </w:pPr>
    </w:p>
    <w:p w:rsidR="00AA0EFC" w:rsidRDefault="00AA0EFC" w:rsidP="00AA0EFC">
      <w:pPr>
        <w:pStyle w:val="a1"/>
        <w:jc w:val="both"/>
      </w:pPr>
      <w:r>
        <w:rPr>
          <w:rStyle w:val="a"/>
          <w:b/>
          <w:color w:val="C00000"/>
        </w:rPr>
        <w:t>00:40:00</w:t>
      </w:r>
      <w:r>
        <w:rPr>
          <w:rStyle w:val="a"/>
          <w:b/>
        </w:rPr>
        <w:t xml:space="preserve"> </w:t>
      </w:r>
    </w:p>
    <w:p w:rsidR="00AA0EFC" w:rsidRDefault="00AA0EFC" w:rsidP="00AA0EFC">
      <w:pPr>
        <w:pStyle w:val="a1"/>
        <w:jc w:val="both"/>
      </w:pPr>
      <w:r>
        <w:rPr>
          <w:rStyle w:val="a"/>
          <w:b/>
          <w:color w:val="C00000"/>
        </w:rPr>
        <w:t>После ночной подготовки:</w:t>
      </w:r>
    </w:p>
    <w:p w:rsidR="00AA0EFC" w:rsidRDefault="00AA0EFC" w:rsidP="00AA0EFC">
      <w:pPr>
        <w:pStyle w:val="a1"/>
        <w:jc w:val="both"/>
      </w:pPr>
      <w:r>
        <w:t>Ночная подготовка проходит вне зависимости от того сколько ты спишь.</w:t>
      </w:r>
    </w:p>
    <w:p w:rsidR="00AA0EFC" w:rsidRDefault="00AA0EFC" w:rsidP="00AA0EFC">
      <w:pPr>
        <w:pStyle w:val="a1"/>
        <w:jc w:val="both"/>
      </w:pPr>
      <w:proofErr w:type="spellStart"/>
      <w:r>
        <w:t>ВременнОе</w:t>
      </w:r>
      <w:proofErr w:type="spellEnd"/>
      <w:r>
        <w:t xml:space="preserve"> пространство. Об управлении временем. Конус Времени.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>00:06:00</w:t>
      </w:r>
    </w:p>
    <w:p w:rsidR="00AA0EFC" w:rsidRDefault="00AA0EFC" w:rsidP="00AA0EFC">
      <w:pPr>
        <w:pStyle w:val="a1"/>
        <w:jc w:val="both"/>
      </w:pPr>
      <w:r>
        <w:t>4 фактора ночной подготовки.</w:t>
      </w:r>
    </w:p>
    <w:p w:rsidR="00AA0EFC" w:rsidRDefault="00AA0EFC" w:rsidP="00AA0EFC">
      <w:pPr>
        <w:pStyle w:val="a1"/>
        <w:jc w:val="both"/>
      </w:pPr>
      <w:r>
        <w:t>4 фактора настоящего Служащего: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</w:pPr>
      <w:r>
        <w:t>1. Эффективное служение - не ради кого-то или чего-то, а ради самого Служения, ради интереса Служения (о важности взращивания Интереса Бытия Служения)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</w:pPr>
      <w:r>
        <w:t>2. Бытие как таковое – живи настоящим – ты есть как есть – так происходит пробуждение.</w:t>
      </w:r>
    </w:p>
    <w:p w:rsidR="00AA0EFC" w:rsidRDefault="00AA0EFC" w:rsidP="00AA0EFC">
      <w:pPr>
        <w:pStyle w:val="a1"/>
        <w:jc w:val="both"/>
      </w:pPr>
      <w:proofErr w:type="spellStart"/>
      <w:r>
        <w:t>Взростание</w:t>
      </w:r>
      <w:proofErr w:type="spellEnd"/>
      <w:r>
        <w:t xml:space="preserve"> служением – через интерес к служению «ты </w:t>
      </w:r>
      <w:proofErr w:type="spellStart"/>
      <w:r>
        <w:t>есмь</w:t>
      </w:r>
      <w:proofErr w:type="spellEnd"/>
      <w:r>
        <w:t xml:space="preserve"> как </w:t>
      </w:r>
      <w:proofErr w:type="spellStart"/>
      <w:r>
        <w:t>есмь</w:t>
      </w:r>
      <w:proofErr w:type="spellEnd"/>
      <w:r>
        <w:t>».</w:t>
      </w:r>
    </w:p>
    <w:p w:rsidR="00AA0EFC" w:rsidRDefault="00AA0EFC" w:rsidP="00AA0EFC">
      <w:pPr>
        <w:pStyle w:val="a1"/>
        <w:jc w:val="both"/>
      </w:pPr>
      <w:r>
        <w:t xml:space="preserve">Точка невозврата – ты проникся как </w:t>
      </w:r>
      <w:proofErr w:type="spellStart"/>
      <w:r>
        <w:t>есмь</w:t>
      </w:r>
      <w:proofErr w:type="spellEnd"/>
      <w:r>
        <w:t>.</w:t>
      </w:r>
    </w:p>
    <w:p w:rsidR="00AA0EFC" w:rsidRDefault="00AA0EFC" w:rsidP="00AA0EFC">
      <w:pPr>
        <w:pStyle w:val="a1"/>
        <w:jc w:val="both"/>
      </w:pPr>
      <w:r>
        <w:t xml:space="preserve">Войти в служение – отдав все – не только низкое, но и высокое. Ты </w:t>
      </w:r>
      <w:proofErr w:type="spellStart"/>
      <w:r>
        <w:t>Есмь</w:t>
      </w:r>
      <w:proofErr w:type="spellEnd"/>
      <w:r>
        <w:t>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</w:pPr>
      <w:r>
        <w:t xml:space="preserve">Ада нет – есть естество взаимных отработок. </w:t>
      </w:r>
    </w:p>
    <w:p w:rsidR="00AA0EFC" w:rsidRDefault="00AA0EFC" w:rsidP="00AA0EFC">
      <w:pPr>
        <w:pStyle w:val="a1"/>
        <w:jc w:val="both"/>
      </w:pPr>
      <w:r>
        <w:t>Точка невозврата Адом или Раем – состояние горя или счастья.</w:t>
      </w:r>
    </w:p>
    <w:p w:rsidR="00AA0EFC" w:rsidRDefault="00AA0EFC" w:rsidP="00AA0EFC">
      <w:pPr>
        <w:pStyle w:val="a1"/>
        <w:jc w:val="both"/>
      </w:pPr>
    </w:p>
    <w:p w:rsidR="00AA0EFC" w:rsidRPr="007F67BE" w:rsidRDefault="00AA0EFC" w:rsidP="00AA0EFC">
      <w:pPr>
        <w:pStyle w:val="a1"/>
        <w:jc w:val="both"/>
        <w:rPr>
          <w:b/>
          <w:color w:val="C00000"/>
        </w:rPr>
      </w:pPr>
      <w:r w:rsidRPr="007F67BE">
        <w:rPr>
          <w:b/>
          <w:color w:val="C00000"/>
        </w:rPr>
        <w:t xml:space="preserve">00:36:00 </w:t>
      </w:r>
    </w:p>
    <w:p w:rsidR="00AA0EFC" w:rsidRDefault="00AA0EFC" w:rsidP="00AA0EFC">
      <w:pPr>
        <w:pStyle w:val="a1"/>
        <w:jc w:val="both"/>
      </w:pPr>
      <w:r>
        <w:t>о выборах в США, приход 45 президента вопреки пророчествам – преодоление точки невозврата.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</w:pPr>
      <w:r>
        <w:t xml:space="preserve">3. Рост состояния Служения. Сила состояния. Сила Статуса. </w:t>
      </w:r>
    </w:p>
    <w:p w:rsidR="00AA0EFC" w:rsidRDefault="00AA0EFC" w:rsidP="00AA0EFC">
      <w:pPr>
        <w:pStyle w:val="a1"/>
        <w:jc w:val="both"/>
      </w:pPr>
      <w:r>
        <w:t xml:space="preserve">Служащий – состояние, когда есть </w:t>
      </w:r>
      <w:proofErr w:type="spellStart"/>
      <w:r>
        <w:t>всепроникновенность</w:t>
      </w:r>
      <w:proofErr w:type="spellEnd"/>
      <w:r>
        <w:t xml:space="preserve"> (но не </w:t>
      </w:r>
      <w:proofErr w:type="spellStart"/>
      <w:r>
        <w:t>вседоступность</w:t>
      </w:r>
      <w:proofErr w:type="spellEnd"/>
      <w:r>
        <w:t>).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</w:pPr>
      <w:r>
        <w:t>Что такое перевоспитание на Служащего.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</w:pPr>
      <w:r>
        <w:t>Что значит, когда Владыка дает поручение. С поручением ты получаешь Силу Служения на реализацию.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</w:pPr>
      <w:r>
        <w:t>Невозможное – возможно в Служении.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</w:pPr>
      <w:r>
        <w:t xml:space="preserve">Проверки на </w:t>
      </w:r>
      <w:proofErr w:type="spellStart"/>
      <w:r>
        <w:t>взростание</w:t>
      </w:r>
      <w:proofErr w:type="spellEnd"/>
      <w:r>
        <w:t xml:space="preserve"> Служения. У каждого статуса свои проверки.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</w:pPr>
      <w:r>
        <w:t xml:space="preserve">4. Устояться в Служении. Выйти на новое и начать действовать в этом. </w:t>
      </w:r>
    </w:p>
    <w:p w:rsidR="00AA0EFC" w:rsidRDefault="00AA0EFC" w:rsidP="00AA0EFC">
      <w:pPr>
        <w:pStyle w:val="a1"/>
        <w:jc w:val="both"/>
      </w:pPr>
      <w:r>
        <w:t xml:space="preserve">Случайностей в Доме Отца не бывает. 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 xml:space="preserve">01:39:00 </w:t>
      </w:r>
    </w:p>
    <w:p w:rsidR="00AA0EFC" w:rsidRDefault="00AA0EFC" w:rsidP="00AA0EFC">
      <w:pPr>
        <w:pStyle w:val="a1"/>
        <w:jc w:val="both"/>
      </w:pPr>
      <w:r>
        <w:t>О заявках служащих, которые сохраняются и вступают в силу в следующих воплощениях.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>01:41:00</w:t>
      </w:r>
    </w:p>
    <w:p w:rsidR="00AA0EFC" w:rsidRDefault="00AA0EFC" w:rsidP="00AA0EFC">
      <w:pPr>
        <w:pStyle w:val="a1"/>
        <w:jc w:val="both"/>
      </w:pPr>
      <w:r>
        <w:t>Пояснения перед практикой:</w:t>
      </w:r>
    </w:p>
    <w:p w:rsidR="00AA0EFC" w:rsidRDefault="00AA0EFC" w:rsidP="00AA0EFC">
      <w:pPr>
        <w:pStyle w:val="a1"/>
        <w:jc w:val="both"/>
      </w:pPr>
      <w:r>
        <w:t>Идем закреплять и усваивать эффективность факторами Служащего.</w:t>
      </w:r>
    </w:p>
    <w:p w:rsidR="00AA0EFC" w:rsidRDefault="00AA0EFC" w:rsidP="00AA0EFC">
      <w:pPr>
        <w:pStyle w:val="a1"/>
        <w:jc w:val="both"/>
      </w:pPr>
      <w:r>
        <w:t>Смена провидческого взгляда – вход в другое провидение, с другими перспективами служения. Вхождение в новую судьбу. Отсекание старого по решению ИВО.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>01:50:00</w:t>
      </w: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>Практика 5.  Миракль Провидения.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>02:30:04</w:t>
      </w:r>
    </w:p>
    <w:p w:rsidR="00AA0EFC" w:rsidRDefault="00AA0EFC" w:rsidP="00AA0EFC">
      <w:pPr>
        <w:pStyle w:val="a1"/>
        <w:jc w:val="both"/>
      </w:pPr>
      <w:r>
        <w:t>Завершение практики.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</w:pPr>
      <w:r>
        <w:t>Комментарии после практики.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</w:pPr>
      <w:r>
        <w:t>Провидение – судьба.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</w:pPr>
      <w:r>
        <w:t>В зале личных сфер провидения Владыка показал сферу провидения духа вне времени.</w:t>
      </w:r>
    </w:p>
    <w:p w:rsidR="00AA0EFC" w:rsidRDefault="00AA0EFC" w:rsidP="00AA0EFC">
      <w:pPr>
        <w:pStyle w:val="a1"/>
        <w:jc w:val="both"/>
      </w:pPr>
      <w:r>
        <w:t>Источником Провидения был Огонь Жизни.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</w:pPr>
      <w:r>
        <w:t xml:space="preserve">При </w:t>
      </w:r>
      <w:proofErr w:type="spellStart"/>
      <w:r>
        <w:t>судьбаносных</w:t>
      </w:r>
      <w:proofErr w:type="spellEnd"/>
      <w:r>
        <w:t xml:space="preserve"> решениях впускают в эту сферу.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</w:pPr>
      <w:r>
        <w:t xml:space="preserve">Стяжали </w:t>
      </w:r>
      <w:proofErr w:type="spellStart"/>
      <w:r>
        <w:t>стратагемию</w:t>
      </w:r>
      <w:proofErr w:type="spellEnd"/>
      <w:r>
        <w:t xml:space="preserve"> провидения. </w:t>
      </w:r>
    </w:p>
    <w:p w:rsidR="00AA0EFC" w:rsidRDefault="00AA0EFC" w:rsidP="00AA0EFC">
      <w:pPr>
        <w:pStyle w:val="a1"/>
        <w:jc w:val="both"/>
      </w:pPr>
      <w:r>
        <w:t xml:space="preserve">Была показана </w:t>
      </w:r>
      <w:proofErr w:type="spellStart"/>
      <w:r>
        <w:t>стратагемия</w:t>
      </w:r>
      <w:proofErr w:type="spellEnd"/>
      <w:r>
        <w:t xml:space="preserve"> судьбы.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</w:pPr>
      <w:r>
        <w:t>Рекомендация на повторное самостоятельное прохождение практики.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>02:35:00</w:t>
      </w:r>
    </w:p>
    <w:p w:rsidR="00AA0EFC" w:rsidRDefault="00AA0EFC" w:rsidP="00AA0EFC">
      <w:pPr>
        <w:pStyle w:val="a1"/>
        <w:jc w:val="both"/>
      </w:pPr>
      <w:r>
        <w:t xml:space="preserve">О новом проекте МГ. Конкуренция в МГ. О важности личного </w:t>
      </w:r>
      <w:proofErr w:type="spellStart"/>
      <w:r>
        <w:t>взростания</w:t>
      </w:r>
      <w:proofErr w:type="spellEnd"/>
      <w:r>
        <w:t xml:space="preserve"> – сделай сам.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>02:53:00</w:t>
      </w:r>
    </w:p>
    <w:p w:rsidR="00AA0EFC" w:rsidRDefault="00AA0EFC" w:rsidP="00AA0EFC">
      <w:pPr>
        <w:pStyle w:val="a1"/>
        <w:jc w:val="both"/>
      </w:pPr>
      <w:r>
        <w:t>Права посвященного управляют жизнью.</w:t>
      </w:r>
    </w:p>
    <w:p w:rsidR="00AA0EFC" w:rsidRDefault="00AA0EFC" w:rsidP="00AA0EFC">
      <w:pPr>
        <w:pStyle w:val="a1"/>
        <w:jc w:val="both"/>
        <w:rPr>
          <w:color w:val="C00000"/>
        </w:rPr>
      </w:pPr>
    </w:p>
    <w:p w:rsidR="00AA0EFC" w:rsidRDefault="00AA0EFC" w:rsidP="00AA0EFC">
      <w:pPr>
        <w:pStyle w:val="a1"/>
        <w:jc w:val="both"/>
        <w:rPr>
          <w:color w:val="C00000"/>
        </w:rPr>
      </w:pP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>02:56:00</w:t>
      </w:r>
    </w:p>
    <w:p w:rsidR="00AA0EFC" w:rsidRDefault="00AA0EFC" w:rsidP="00AA0EFC">
      <w:pPr>
        <w:pStyle w:val="a1"/>
        <w:jc w:val="both"/>
      </w:pPr>
      <w:r>
        <w:t>Было дано провидение на 512 оболочек, в связи с тем, что в практике был вход в Провидение вне времени.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>03:01:00</w:t>
      </w:r>
    </w:p>
    <w:p w:rsidR="00AA0EFC" w:rsidRDefault="00AA0EFC" w:rsidP="00AA0EFC">
      <w:pPr>
        <w:pStyle w:val="a1"/>
        <w:jc w:val="both"/>
      </w:pPr>
      <w:r>
        <w:t>О духе. Когда на физике тяжело, дух счастлив. Важно чтобы дух был занят, тогда на физике жизнь в равновесии.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>03:03:00</w:t>
      </w:r>
    </w:p>
    <w:p w:rsidR="00AA0EFC" w:rsidRDefault="00AA0EFC" w:rsidP="00AA0EFC">
      <w:pPr>
        <w:pStyle w:val="a1"/>
        <w:jc w:val="both"/>
      </w:pPr>
      <w:r>
        <w:lastRenderedPageBreak/>
        <w:t xml:space="preserve">Кто такой </w:t>
      </w:r>
      <w:proofErr w:type="spellStart"/>
      <w:r>
        <w:t>Аватар</w:t>
      </w:r>
      <w:proofErr w:type="spellEnd"/>
      <w:r>
        <w:t xml:space="preserve">. </w:t>
      </w:r>
      <w:proofErr w:type="spellStart"/>
      <w:r>
        <w:t>Аватар</w:t>
      </w:r>
      <w:proofErr w:type="spellEnd"/>
      <w:r>
        <w:t xml:space="preserve"> есть любовь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>03:09:00</w:t>
      </w:r>
    </w:p>
    <w:p w:rsidR="00AA0EFC" w:rsidRDefault="00AA0EFC" w:rsidP="00AA0EFC">
      <w:pPr>
        <w:pStyle w:val="a1"/>
        <w:jc w:val="both"/>
      </w:pPr>
      <w:r>
        <w:t>О личных и служебных статусах.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>03:12:00</w:t>
      </w:r>
    </w:p>
    <w:p w:rsidR="00AA0EFC" w:rsidRDefault="00AA0EFC" w:rsidP="00AA0EFC">
      <w:pPr>
        <w:pStyle w:val="a1"/>
        <w:jc w:val="both"/>
      </w:pPr>
      <w:r>
        <w:t>Что такое должность. Это опыт вне времен.</w:t>
      </w:r>
    </w:p>
    <w:p w:rsidR="00AA0EFC" w:rsidRDefault="00AA0EFC" w:rsidP="00AA0EFC">
      <w:pPr>
        <w:pStyle w:val="a1"/>
        <w:jc w:val="both"/>
        <w:rPr>
          <w:b/>
          <w:color w:val="C00000"/>
        </w:rPr>
      </w:pP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>03:13:00</w:t>
      </w:r>
    </w:p>
    <w:p w:rsidR="00AA0EFC" w:rsidRDefault="00AA0EFC" w:rsidP="00AA0EFC">
      <w:pPr>
        <w:pStyle w:val="a1"/>
        <w:jc w:val="both"/>
      </w:pPr>
      <w:r>
        <w:t>Когда новая жизнь. Опыт остается, а посвящения и статусы должны подтвердиться.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>03:17:00</w:t>
      </w:r>
    </w:p>
    <w:p w:rsidR="00AA0EFC" w:rsidRDefault="00AA0EFC" w:rsidP="00AA0EFC">
      <w:pPr>
        <w:pStyle w:val="a1"/>
        <w:jc w:val="both"/>
      </w:pPr>
      <w:r>
        <w:t>Провидческий клин после практики. Усвоение Провидения.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>03:23:24</w:t>
      </w:r>
    </w:p>
    <w:p w:rsidR="00AA0EFC" w:rsidRDefault="00AA0EFC" w:rsidP="00AA0EFC">
      <w:pPr>
        <w:pStyle w:val="a1"/>
        <w:jc w:val="both"/>
      </w:pPr>
      <w:r>
        <w:rPr>
          <w:rStyle w:val="a"/>
          <w:b/>
          <w:color w:val="C00000"/>
        </w:rPr>
        <w:t xml:space="preserve">Практика 6. Стяжание и Явление Ядра Изначального Служащего ИВО. Стяжание 3-х </w:t>
      </w:r>
      <w:proofErr w:type="spellStart"/>
      <w:r>
        <w:rPr>
          <w:rStyle w:val="a"/>
          <w:b/>
          <w:color w:val="C00000"/>
        </w:rPr>
        <w:t>ипостасностей</w:t>
      </w:r>
      <w:proofErr w:type="spellEnd"/>
      <w:r>
        <w:rPr>
          <w:rStyle w:val="a"/>
          <w:b/>
          <w:color w:val="C00000"/>
        </w:rPr>
        <w:t xml:space="preserve"> созиданий ИВО. 512 оболочек Из Служащего и 512 видов Служения. Права и компетенции Изначально Вышестоящего Служащего ИВО.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>03:44:30</w:t>
      </w: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>Завершение практики</w:t>
      </w:r>
    </w:p>
    <w:p w:rsidR="00AA0EFC" w:rsidRDefault="00AA0EFC" w:rsidP="00AA0EFC">
      <w:pPr>
        <w:pStyle w:val="a1"/>
        <w:jc w:val="both"/>
      </w:pPr>
      <w:r>
        <w:t>Пережигания провидением произошли автоматически при вхождении в практику.</w:t>
      </w:r>
    </w:p>
    <w:p w:rsidR="00AA0EFC" w:rsidRDefault="00AA0EFC" w:rsidP="00AA0EFC">
      <w:pPr>
        <w:pStyle w:val="a1"/>
        <w:jc w:val="both"/>
      </w:pPr>
      <w:r>
        <w:t>Клин провидения был преодолен.</w:t>
      </w:r>
    </w:p>
    <w:p w:rsidR="00AA0EFC" w:rsidRDefault="00AA0EFC" w:rsidP="00AA0EFC">
      <w:pPr>
        <w:pStyle w:val="a1"/>
        <w:jc w:val="both"/>
      </w:pPr>
      <w:r>
        <w:t xml:space="preserve">И физическое и Иерархическое общение – естественно. Вышестоящая </w:t>
      </w:r>
      <w:proofErr w:type="spellStart"/>
      <w:r>
        <w:t>выразимость</w:t>
      </w:r>
      <w:proofErr w:type="spellEnd"/>
      <w:r>
        <w:t>.</w:t>
      </w:r>
    </w:p>
    <w:p w:rsidR="00AA0EFC" w:rsidRDefault="00AA0EFC" w:rsidP="00AA0EFC"/>
    <w:p w:rsidR="00AA0EFC" w:rsidRDefault="00AA0EFC" w:rsidP="00AA0EFC"/>
    <w:p w:rsidR="00AA0EFC" w:rsidRDefault="00AA0EFC" w:rsidP="00AA0EFC"/>
    <w:p w:rsidR="00AA0EFC" w:rsidRDefault="00AA0EFC" w:rsidP="00AA0EFC">
      <w:pPr>
        <w:jc w:val="right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День 2 Часть 2</w:t>
      </w:r>
    </w:p>
    <w:p w:rsidR="00AA0EFC" w:rsidRDefault="00AA0EFC" w:rsidP="00AA0EFC">
      <w:pPr>
        <w:jc w:val="both"/>
      </w:pPr>
      <w:r>
        <w:rPr>
          <w:rStyle w:val="a"/>
          <w:b/>
          <w:color w:val="C00000"/>
        </w:rPr>
        <w:t>00:02:00</w:t>
      </w:r>
    </w:p>
    <w:p w:rsidR="00AA0EFC" w:rsidRDefault="00AA0EFC" w:rsidP="00AA0EFC">
      <w:pPr>
        <w:jc w:val="both"/>
      </w:pPr>
      <w:r>
        <w:t>Провидением можно изменить судьбу.</w:t>
      </w:r>
    </w:p>
    <w:p w:rsidR="00AA0EFC" w:rsidRDefault="00AA0EFC" w:rsidP="00AA0EFC">
      <w:pPr>
        <w:jc w:val="both"/>
      </w:pPr>
      <w:r>
        <w:t>О Судьбе.</w:t>
      </w:r>
    </w:p>
    <w:p w:rsidR="00AA0EFC" w:rsidRDefault="00AA0EFC" w:rsidP="00AA0EFC">
      <w:pPr>
        <w:jc w:val="both"/>
      </w:pP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>00:08:00</w:t>
      </w:r>
    </w:p>
    <w:p w:rsidR="00AA0EFC" w:rsidRDefault="00AA0EFC" w:rsidP="00AA0EFC">
      <w:pPr>
        <w:pStyle w:val="a1"/>
        <w:jc w:val="both"/>
      </w:pPr>
      <w:r>
        <w:t>О вариативности решений. Стратегии.</w:t>
      </w:r>
    </w:p>
    <w:p w:rsidR="00AA0EFC" w:rsidRDefault="00AA0EFC" w:rsidP="00AA0EFC">
      <w:pPr>
        <w:pStyle w:val="a1"/>
        <w:jc w:val="both"/>
        <w:rPr>
          <w:b/>
          <w:color w:val="C00000"/>
        </w:rPr>
      </w:pP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>00:15:00</w:t>
      </w:r>
    </w:p>
    <w:p w:rsidR="00AA0EFC" w:rsidRDefault="00AA0EFC" w:rsidP="00AA0EFC">
      <w:pPr>
        <w:pStyle w:val="a1"/>
        <w:jc w:val="both"/>
      </w:pPr>
      <w:r>
        <w:t>Об ответственности за взятые поручения, должности, статусы.</w:t>
      </w:r>
    </w:p>
    <w:p w:rsidR="00AA0EFC" w:rsidRDefault="00AA0EFC" w:rsidP="00AA0EFC">
      <w:pPr>
        <w:pStyle w:val="a1"/>
        <w:jc w:val="both"/>
        <w:rPr>
          <w:color w:val="C00000"/>
        </w:rPr>
      </w:pP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>00:18:00</w:t>
      </w:r>
    </w:p>
    <w:p w:rsidR="00AA0EFC" w:rsidRDefault="00AA0EFC" w:rsidP="00AA0EFC">
      <w:pPr>
        <w:pStyle w:val="a1"/>
        <w:jc w:val="both"/>
      </w:pPr>
      <w:r>
        <w:t>Как войти в новые Статусы:</w:t>
      </w:r>
    </w:p>
    <w:p w:rsidR="00AA0EFC" w:rsidRDefault="00AA0EFC" w:rsidP="00AA0EFC">
      <w:pPr>
        <w:pStyle w:val="a1"/>
        <w:jc w:val="both"/>
      </w:pPr>
      <w:r>
        <w:t xml:space="preserve">- обновить стратегию </w:t>
      </w:r>
    </w:p>
    <w:p w:rsidR="00AA0EFC" w:rsidRDefault="00AA0EFC" w:rsidP="00AA0EFC">
      <w:pPr>
        <w:pStyle w:val="a1"/>
        <w:jc w:val="both"/>
      </w:pPr>
      <w:r>
        <w:t>- преображение и переформатирование</w:t>
      </w:r>
    </w:p>
    <w:p w:rsidR="00AA0EFC" w:rsidRDefault="00AA0EFC" w:rsidP="00AA0EFC">
      <w:pPr>
        <w:pStyle w:val="a1"/>
        <w:jc w:val="both"/>
      </w:pPr>
      <w:r>
        <w:t>- обновление инструментов</w:t>
      </w:r>
    </w:p>
    <w:p w:rsidR="00AA0EFC" w:rsidRDefault="00AA0EFC" w:rsidP="00AA0EFC">
      <w:pPr>
        <w:pStyle w:val="a1"/>
        <w:jc w:val="both"/>
      </w:pPr>
      <w:r>
        <w:t>- новая цель</w:t>
      </w:r>
    </w:p>
    <w:p w:rsidR="00AA0EFC" w:rsidRDefault="00AA0EFC" w:rsidP="00AA0EFC">
      <w:pPr>
        <w:pStyle w:val="a1"/>
        <w:jc w:val="both"/>
      </w:pPr>
      <w:r>
        <w:t xml:space="preserve">- </w:t>
      </w:r>
      <w:proofErr w:type="spellStart"/>
      <w:r>
        <w:t>стратагемия</w:t>
      </w:r>
      <w:proofErr w:type="spellEnd"/>
    </w:p>
    <w:p w:rsidR="00AA0EFC" w:rsidRDefault="00AA0EFC" w:rsidP="00AA0EFC">
      <w:pPr>
        <w:pStyle w:val="a1"/>
        <w:jc w:val="both"/>
      </w:pPr>
      <w:r>
        <w:t>- условия у Отца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>00:25:00</w:t>
      </w:r>
    </w:p>
    <w:p w:rsidR="00AA0EFC" w:rsidRDefault="00AA0EFC" w:rsidP="00AA0EFC">
      <w:pPr>
        <w:pStyle w:val="a1"/>
        <w:jc w:val="both"/>
      </w:pPr>
      <w:r>
        <w:t>Новая должность. Стяжание Любви, Воли, Мудрости, Синтеза на новую должность</w:t>
      </w:r>
    </w:p>
    <w:p w:rsidR="00AA0EFC" w:rsidRDefault="00AA0EFC" w:rsidP="00AA0EFC">
      <w:pPr>
        <w:pStyle w:val="a1"/>
        <w:jc w:val="both"/>
      </w:pPr>
      <w:r>
        <w:t>Как сдать предыдущую должность:</w:t>
      </w:r>
    </w:p>
    <w:p w:rsidR="00AA0EFC" w:rsidRDefault="00AA0EFC" w:rsidP="00AA0EFC">
      <w:pPr>
        <w:pStyle w:val="a1"/>
        <w:jc w:val="both"/>
      </w:pPr>
      <w:r>
        <w:t>- сдать инструменты должности</w:t>
      </w:r>
    </w:p>
    <w:p w:rsidR="00AA0EFC" w:rsidRDefault="00AA0EFC" w:rsidP="00AA0EFC">
      <w:pPr>
        <w:pStyle w:val="a1"/>
        <w:jc w:val="both"/>
      </w:pPr>
      <w:r>
        <w:lastRenderedPageBreak/>
        <w:t>- сдать условия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>00:28:00</w:t>
      </w:r>
    </w:p>
    <w:p w:rsidR="00AA0EFC" w:rsidRDefault="00AA0EFC" w:rsidP="00AA0EFC">
      <w:pPr>
        <w:pStyle w:val="a1"/>
        <w:jc w:val="both"/>
      </w:pPr>
      <w:r>
        <w:t>Важность официального брака для Провидения.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>00:31:00</w:t>
      </w:r>
    </w:p>
    <w:p w:rsidR="00AA0EFC" w:rsidRDefault="00AA0EFC" w:rsidP="00AA0EFC">
      <w:pPr>
        <w:pStyle w:val="a1"/>
        <w:jc w:val="both"/>
      </w:pPr>
      <w:r>
        <w:t>Отработка Кармы и Дхармы в видах Любви.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>00:34:00</w:t>
      </w:r>
    </w:p>
    <w:p w:rsidR="00AA0EFC" w:rsidRDefault="00AA0EFC" w:rsidP="00AA0EFC">
      <w:pPr>
        <w:pStyle w:val="a1"/>
        <w:jc w:val="both"/>
      </w:pPr>
      <w:r>
        <w:t>На новое дело должна быть новая Любовь, новая Мудрость, новая Воля – набор необходимых частей.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>00:38:00</w:t>
      </w:r>
    </w:p>
    <w:p w:rsidR="00AA0EFC" w:rsidRDefault="00AA0EFC" w:rsidP="00AA0EFC">
      <w:pPr>
        <w:pStyle w:val="a1"/>
        <w:jc w:val="both"/>
      </w:pPr>
      <w:r>
        <w:t>Стратегия на новые Посвящения.</w:t>
      </w:r>
    </w:p>
    <w:p w:rsidR="00AA0EFC" w:rsidRDefault="00AA0EFC" w:rsidP="00AA0EFC">
      <w:pPr>
        <w:pStyle w:val="a1"/>
        <w:jc w:val="both"/>
      </w:pPr>
    </w:p>
    <w:p w:rsidR="00AA0EFC" w:rsidRDefault="00AA0EFC" w:rsidP="00AA0EFC">
      <w:pPr>
        <w:pStyle w:val="a1"/>
        <w:jc w:val="both"/>
        <w:rPr>
          <w:b/>
          <w:color w:val="C00000"/>
        </w:rPr>
      </w:pPr>
      <w:r>
        <w:rPr>
          <w:b/>
          <w:color w:val="C00000"/>
        </w:rPr>
        <w:t>00:39:00</w:t>
      </w:r>
    </w:p>
    <w:p w:rsidR="00AA0EFC" w:rsidRDefault="00AA0EFC" w:rsidP="00AA0EFC">
      <w:pPr>
        <w:pStyle w:val="a1"/>
        <w:jc w:val="both"/>
      </w:pPr>
      <w:r>
        <w:t>Как преодолеть Судьбу:</w:t>
      </w:r>
    </w:p>
    <w:p w:rsidR="00AA0EFC" w:rsidRDefault="00AA0EFC" w:rsidP="00AA0EFC">
      <w:pPr>
        <w:pStyle w:val="a1"/>
        <w:jc w:val="both"/>
      </w:pPr>
      <w:r>
        <w:t>- отработка служением</w:t>
      </w:r>
    </w:p>
    <w:p w:rsidR="00AA0EFC" w:rsidRDefault="00AA0EFC" w:rsidP="00AA0EFC">
      <w:pPr>
        <w:jc w:val="both"/>
      </w:pPr>
      <w:r>
        <w:t xml:space="preserve">- стяжать новую – </w:t>
      </w:r>
      <w:proofErr w:type="spellStart"/>
      <w:r>
        <w:t>бОльшую</w:t>
      </w:r>
      <w:proofErr w:type="spellEnd"/>
      <w:r>
        <w:t xml:space="preserve"> Судьбу</w:t>
      </w:r>
    </w:p>
    <w:p w:rsidR="00AA0EFC" w:rsidRDefault="00AA0EFC" w:rsidP="00AA0EFC">
      <w:pPr>
        <w:jc w:val="both"/>
      </w:pPr>
      <w:r>
        <w:t>- попросить Отца Судьбу на действующее количество частей</w:t>
      </w:r>
    </w:p>
    <w:p w:rsidR="00AA0EFC" w:rsidRDefault="00AA0EFC" w:rsidP="00AA0EFC">
      <w:pPr>
        <w:jc w:val="both"/>
      </w:pPr>
      <w:r>
        <w:t>- просить милосердие Отца, но быть готовым к проверкам.</w:t>
      </w:r>
    </w:p>
    <w:p w:rsidR="00AA0EFC" w:rsidRDefault="00AA0EFC" w:rsidP="00AA0EFC">
      <w:pPr>
        <w:jc w:val="both"/>
      </w:pPr>
    </w:p>
    <w:p w:rsidR="00AA0EFC" w:rsidRDefault="00AA0EFC" w:rsidP="00AA0EFC">
      <w:pPr>
        <w:jc w:val="both"/>
        <w:rPr>
          <w:b/>
          <w:color w:val="C00000"/>
        </w:rPr>
      </w:pPr>
      <w:r>
        <w:rPr>
          <w:b/>
          <w:color w:val="C00000"/>
        </w:rPr>
        <w:t>00:44:00</w:t>
      </w:r>
    </w:p>
    <w:p w:rsidR="00AA0EFC" w:rsidRDefault="00AA0EFC" w:rsidP="00AA0EFC">
      <w:pPr>
        <w:jc w:val="both"/>
      </w:pPr>
      <w:r>
        <w:t>О вечной Любви. Любовь в духе.</w:t>
      </w:r>
    </w:p>
    <w:p w:rsidR="00AA0EFC" w:rsidRDefault="00AA0EFC" w:rsidP="00AA0EFC">
      <w:pPr>
        <w:jc w:val="both"/>
      </w:pPr>
    </w:p>
    <w:p w:rsidR="00AA0EFC" w:rsidRDefault="00AA0EFC" w:rsidP="00AA0EFC">
      <w:pPr>
        <w:jc w:val="both"/>
        <w:rPr>
          <w:b/>
          <w:color w:val="C00000"/>
        </w:rPr>
      </w:pPr>
      <w:r>
        <w:rPr>
          <w:b/>
          <w:color w:val="C00000"/>
        </w:rPr>
        <w:t>00:45:00</w:t>
      </w:r>
    </w:p>
    <w:p w:rsidR="00AA0EFC" w:rsidRDefault="00AA0EFC" w:rsidP="00AA0EFC">
      <w:pPr>
        <w:jc w:val="both"/>
      </w:pPr>
      <w:r>
        <w:t>Что делать если есть наказание Отца. Дхарма:</w:t>
      </w:r>
    </w:p>
    <w:p w:rsidR="00AA0EFC" w:rsidRDefault="00AA0EFC" w:rsidP="00AA0EFC">
      <w:pPr>
        <w:jc w:val="both"/>
      </w:pPr>
      <w:r>
        <w:t>- просить прощение Отца (не изобретать велосипед)</w:t>
      </w:r>
    </w:p>
    <w:p w:rsidR="00AA0EFC" w:rsidRDefault="00AA0EFC" w:rsidP="00AA0EFC">
      <w:pPr>
        <w:jc w:val="both"/>
      </w:pPr>
      <w:r>
        <w:t>- просить служение и действие более высокое, чем наказание</w:t>
      </w:r>
    </w:p>
    <w:p w:rsidR="00AA0EFC" w:rsidRDefault="00AA0EFC" w:rsidP="00AA0EFC">
      <w:pPr>
        <w:jc w:val="both"/>
      </w:pPr>
      <w:r>
        <w:t>- пожертвовать чем-либо</w:t>
      </w:r>
    </w:p>
    <w:p w:rsidR="00AA0EFC" w:rsidRDefault="00AA0EFC" w:rsidP="00AA0EFC">
      <w:pPr>
        <w:jc w:val="both"/>
      </w:pPr>
      <w:r>
        <w:t>- преодоление в естестве.</w:t>
      </w:r>
    </w:p>
    <w:p w:rsidR="00AA0EFC" w:rsidRDefault="00AA0EFC" w:rsidP="00AA0EFC">
      <w:pPr>
        <w:jc w:val="both"/>
      </w:pPr>
    </w:p>
    <w:p w:rsidR="00AA0EFC" w:rsidRDefault="007F67BE" w:rsidP="00AA0EFC">
      <w:pPr>
        <w:jc w:val="both"/>
        <w:rPr>
          <w:b/>
          <w:color w:val="C00000"/>
        </w:rPr>
      </w:pPr>
      <w:r>
        <w:rPr>
          <w:b/>
          <w:color w:val="C00000"/>
        </w:rPr>
        <w:t>01:01:</w:t>
      </w:r>
      <w:r w:rsidR="00AA0EFC">
        <w:rPr>
          <w:b/>
          <w:color w:val="C00000"/>
        </w:rPr>
        <w:t>00</w:t>
      </w:r>
    </w:p>
    <w:p w:rsidR="00AA0EFC" w:rsidRDefault="00AA0EFC" w:rsidP="00AA0EFC">
      <w:pPr>
        <w:jc w:val="both"/>
        <w:rPr>
          <w:b/>
          <w:color w:val="C00000"/>
        </w:rPr>
      </w:pPr>
      <w:r>
        <w:rPr>
          <w:b/>
          <w:color w:val="C00000"/>
        </w:rPr>
        <w:t xml:space="preserve">Практика 7. </w:t>
      </w:r>
      <w:proofErr w:type="spellStart"/>
      <w:r>
        <w:rPr>
          <w:b/>
          <w:color w:val="C00000"/>
        </w:rPr>
        <w:t>Первостяжание</w:t>
      </w:r>
      <w:proofErr w:type="spellEnd"/>
      <w:r>
        <w:rPr>
          <w:b/>
          <w:color w:val="C00000"/>
        </w:rPr>
        <w:t>. Стяжание новой провидческой реализации. Обновление Огня духа в вечности. Провидение в вечности бытия.</w:t>
      </w:r>
    </w:p>
    <w:p w:rsidR="00AA0EFC" w:rsidRDefault="00AA0EFC" w:rsidP="00AA0EFC">
      <w:pPr>
        <w:jc w:val="both"/>
      </w:pPr>
    </w:p>
    <w:p w:rsidR="00AA0EFC" w:rsidRDefault="00AA0EFC" w:rsidP="00AA0EFC">
      <w:pPr>
        <w:jc w:val="both"/>
        <w:rPr>
          <w:b/>
          <w:color w:val="C00000"/>
        </w:rPr>
      </w:pPr>
      <w:r>
        <w:rPr>
          <w:b/>
          <w:color w:val="C00000"/>
        </w:rPr>
        <w:t>01:26:20</w:t>
      </w:r>
    </w:p>
    <w:p w:rsidR="00AA0EFC" w:rsidRDefault="00AA0EFC" w:rsidP="00AA0EFC">
      <w:pPr>
        <w:jc w:val="both"/>
      </w:pPr>
      <w:r>
        <w:t>Завершение практики.</w:t>
      </w:r>
    </w:p>
    <w:p w:rsidR="00AA0EFC" w:rsidRDefault="00AA0EFC" w:rsidP="00AA0EFC">
      <w:pPr>
        <w:jc w:val="both"/>
      </w:pPr>
      <w:r>
        <w:t>Очень важное стяжание.</w:t>
      </w:r>
    </w:p>
    <w:p w:rsidR="00AA0EFC" w:rsidRDefault="00AA0EFC" w:rsidP="00AA0EFC">
      <w:pPr>
        <w:jc w:val="both"/>
      </w:pPr>
    </w:p>
    <w:p w:rsidR="00AA0EFC" w:rsidRDefault="00AA0EFC" w:rsidP="00AA0EFC">
      <w:pPr>
        <w:jc w:val="both"/>
      </w:pPr>
      <w:r>
        <w:t>Комментарии после практики.</w:t>
      </w:r>
    </w:p>
    <w:p w:rsidR="00AA0EFC" w:rsidRDefault="00AA0EFC" w:rsidP="00AA0EFC">
      <w:pPr>
        <w:jc w:val="both"/>
      </w:pPr>
      <w:r>
        <w:t>Дополнение по теме провидение в официальном браке.</w:t>
      </w:r>
    </w:p>
    <w:p w:rsidR="00AA0EFC" w:rsidRDefault="00AA0EFC" w:rsidP="00AA0EFC">
      <w:pPr>
        <w:jc w:val="both"/>
        <w:rPr>
          <w:b/>
          <w:color w:val="C00000"/>
        </w:rPr>
      </w:pPr>
    </w:p>
    <w:p w:rsidR="00AA0EFC" w:rsidRDefault="00AA0EFC" w:rsidP="00AA0EFC">
      <w:pPr>
        <w:jc w:val="both"/>
        <w:rPr>
          <w:b/>
          <w:color w:val="C00000"/>
        </w:rPr>
      </w:pPr>
      <w:r>
        <w:rPr>
          <w:b/>
          <w:color w:val="C00000"/>
        </w:rPr>
        <w:t>01:32:00</w:t>
      </w:r>
    </w:p>
    <w:p w:rsidR="00AA0EFC" w:rsidRDefault="00AA0EFC" w:rsidP="00AA0EFC">
      <w:pPr>
        <w:jc w:val="both"/>
      </w:pPr>
      <w:r>
        <w:t>Рекомендация - разобрать тему «Куб Созидания»</w:t>
      </w:r>
      <w:bookmarkStart w:id="0" w:name="_GoBack"/>
      <w:bookmarkEnd w:id="0"/>
    </w:p>
    <w:p w:rsidR="00AA0EFC" w:rsidRDefault="00AA0EFC" w:rsidP="00AA0EFC">
      <w:pPr>
        <w:jc w:val="both"/>
      </w:pPr>
    </w:p>
    <w:p w:rsidR="00AA0EFC" w:rsidRPr="00017634" w:rsidRDefault="00AA0EFC" w:rsidP="00AA0EFC">
      <w:pPr>
        <w:jc w:val="both"/>
        <w:rPr>
          <w:b/>
          <w:color w:val="C00000"/>
        </w:rPr>
      </w:pPr>
      <w:r w:rsidRPr="00017634">
        <w:rPr>
          <w:b/>
          <w:color w:val="C00000"/>
        </w:rPr>
        <w:t>01:34:00</w:t>
      </w:r>
    </w:p>
    <w:p w:rsidR="00AA0EFC" w:rsidRDefault="00AA0EFC" w:rsidP="00AA0EFC">
      <w:pPr>
        <w:jc w:val="both"/>
      </w:pPr>
      <w:r>
        <w:t xml:space="preserve">Важнее стяжание </w:t>
      </w:r>
      <w:proofErr w:type="gramStart"/>
      <w:r>
        <w:t>Абсолюта</w:t>
      </w:r>
      <w:proofErr w:type="gramEnd"/>
      <w:r>
        <w:t xml:space="preserve"> а потом уже Поручения.</w:t>
      </w:r>
    </w:p>
    <w:p w:rsidR="00AA0EFC" w:rsidRDefault="00AA0EFC" w:rsidP="00AA0EFC">
      <w:pPr>
        <w:jc w:val="both"/>
      </w:pPr>
    </w:p>
    <w:p w:rsidR="00AA0EFC" w:rsidRDefault="00AA0EFC" w:rsidP="00AA0EFC">
      <w:pPr>
        <w:jc w:val="both"/>
        <w:rPr>
          <w:b/>
          <w:color w:val="C00000"/>
        </w:rPr>
      </w:pPr>
      <w:r>
        <w:rPr>
          <w:b/>
          <w:color w:val="C00000"/>
        </w:rPr>
        <w:t>01:37:10</w:t>
      </w:r>
    </w:p>
    <w:p w:rsidR="00AA0EFC" w:rsidRDefault="00AA0EFC" w:rsidP="00AA0EFC">
      <w:pPr>
        <w:jc w:val="both"/>
        <w:rPr>
          <w:b/>
          <w:color w:val="C00000"/>
        </w:rPr>
      </w:pPr>
      <w:r>
        <w:rPr>
          <w:b/>
          <w:color w:val="C00000"/>
        </w:rPr>
        <w:t>Практика 8.</w:t>
      </w:r>
    </w:p>
    <w:p w:rsidR="00AA0EFC" w:rsidRDefault="00AA0EFC" w:rsidP="00AA0EFC">
      <w:pPr>
        <w:jc w:val="both"/>
        <w:rPr>
          <w:b/>
          <w:color w:val="C00000"/>
        </w:rPr>
      </w:pPr>
      <w:r>
        <w:rPr>
          <w:b/>
          <w:color w:val="C00000"/>
        </w:rPr>
        <w:lastRenderedPageBreak/>
        <w:t>Итоговая практика «Стяжание Стандарта и Ядра 19 Цельного Си ИВО. Стяжание Книги 19 Си ИВО»</w:t>
      </w:r>
    </w:p>
    <w:p w:rsidR="00AA0EFC" w:rsidRDefault="00AA0EFC" w:rsidP="00AA0EFC">
      <w:pPr>
        <w:jc w:val="both"/>
      </w:pPr>
    </w:p>
    <w:p w:rsidR="00AA0EFC" w:rsidRDefault="00AA0EFC" w:rsidP="00AA0EFC">
      <w:pPr>
        <w:jc w:val="both"/>
        <w:rPr>
          <w:b/>
          <w:color w:val="C00000"/>
        </w:rPr>
      </w:pPr>
      <w:r>
        <w:rPr>
          <w:b/>
          <w:color w:val="C00000"/>
        </w:rPr>
        <w:t>01:52:40</w:t>
      </w:r>
    </w:p>
    <w:p w:rsidR="00AA0EFC" w:rsidRDefault="00AA0EFC" w:rsidP="00AA0EFC">
      <w:pPr>
        <w:jc w:val="both"/>
      </w:pPr>
      <w:r>
        <w:t>Завершение практики.</w:t>
      </w:r>
    </w:p>
    <w:p w:rsidR="00AA0EFC" w:rsidRDefault="00AA0EFC" w:rsidP="00AA0EFC">
      <w:pPr>
        <w:jc w:val="both"/>
      </w:pPr>
      <w:r>
        <w:t>Решение Провидения – срочно собрать в Германии команду 128 человек служащих.</w:t>
      </w:r>
    </w:p>
    <w:p w:rsidR="00AA0EFC" w:rsidRDefault="00AA0EFC" w:rsidP="00AA0EFC">
      <w:pPr>
        <w:jc w:val="both"/>
      </w:pPr>
      <w:r>
        <w:t>Срочно стяжать МГ нацию Германии.</w:t>
      </w:r>
    </w:p>
    <w:p w:rsidR="0088117F" w:rsidRDefault="0088117F"/>
    <w:sectPr w:rsidR="008811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FC"/>
    <w:rsid w:val="00017634"/>
    <w:rsid w:val="007F67BE"/>
    <w:rsid w:val="0088117F"/>
    <w:rsid w:val="00AA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DE76"/>
  <w15:chartTrackingRefBased/>
  <w15:docId w15:val="{C7A2103A-86DE-4A88-BF7E-DD38BD35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rsid w:val="00AA0E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ru-RU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">
    <w:name w:val="Основной шрифт абзаца"/>
    <w:rsid w:val="00AA0EFC"/>
  </w:style>
  <w:style w:type="paragraph" w:customStyle="1" w:styleId="a0">
    <w:name w:val="Без интервала"/>
    <w:rsid w:val="00AA0EFC"/>
    <w:pPr>
      <w:suppressAutoHyphens/>
      <w:autoSpaceDN w:val="0"/>
      <w:spacing w:after="0" w:line="240" w:lineRule="auto"/>
      <w:ind w:firstLine="652"/>
      <w:jc w:val="both"/>
      <w:textAlignment w:val="baseline"/>
    </w:pPr>
    <w:rPr>
      <w:rFonts w:ascii="Calibri" w:eastAsia="Calibri" w:hAnsi="Calibri" w:cs="Calibri"/>
      <w:kern w:val="3"/>
      <w:lang w:val="ru-RU" w:eastAsia="zh-CN"/>
    </w:rPr>
  </w:style>
  <w:style w:type="paragraph" w:customStyle="1" w:styleId="a1">
    <w:name w:val="Обычный"/>
    <w:rsid w:val="00AA0E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Milke-Kurz</dc:creator>
  <cp:keywords/>
  <dc:description/>
  <cp:lastModifiedBy>Katharina Milke-Kurz</cp:lastModifiedBy>
  <cp:revision>3</cp:revision>
  <dcterms:created xsi:type="dcterms:W3CDTF">2016-11-13T14:05:00Z</dcterms:created>
  <dcterms:modified xsi:type="dcterms:W3CDTF">2016-11-13T15:27:00Z</dcterms:modified>
</cp:coreProperties>
</file>